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1A288E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1A288E" w:rsidRDefault="001A288E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288E" w:rsidRDefault="001A288E" w:rsidP="001A288E">
            <w:pPr>
              <w:jc w:val="center"/>
              <w:rPr>
                <w:b/>
              </w:rPr>
            </w:pPr>
          </w:p>
          <w:p w:rsidR="000B50D3" w:rsidRDefault="000B50D3" w:rsidP="000B50D3">
            <w:pPr>
              <w:jc w:val="center"/>
              <w:rPr>
                <w:b/>
              </w:rPr>
            </w:pPr>
            <w:r>
              <w:rPr>
                <w:b/>
              </w:rPr>
              <w:t>„Zhotovení průkazů energetické náročnosti na budovy v majetku Města Rokytnice v Orlických horách“</w:t>
            </w:r>
          </w:p>
          <w:p w:rsidR="00040D3C" w:rsidRPr="00A05F16" w:rsidRDefault="000B50D3" w:rsidP="000B50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040D3C" w:rsidRPr="00ED292F" w:rsidTr="001A288E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1A288E">
              <w:rPr>
                <w:szCs w:val="24"/>
              </w:rPr>
              <w:t>, starosta města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1A288E" w:rsidP="00D00A4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882FC6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1A288E"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 w:rsidR="000B50D3"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0B50D3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p w:rsidR="00756DBA" w:rsidRPr="00040D3C" w:rsidRDefault="001A288E">
      <w:pPr>
        <w:rPr>
          <w:b/>
        </w:rPr>
      </w:pPr>
      <w:r>
        <w:rPr>
          <w:b/>
        </w:rPr>
        <w:t>Příloha č. 2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0B50D3"/>
    <w:rsid w:val="001A288E"/>
    <w:rsid w:val="00297E40"/>
    <w:rsid w:val="00455656"/>
    <w:rsid w:val="005F6ED0"/>
    <w:rsid w:val="00602348"/>
    <w:rsid w:val="00684AAD"/>
    <w:rsid w:val="00826DBD"/>
    <w:rsid w:val="00882FC6"/>
    <w:rsid w:val="00AF771B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963</Characters>
  <Application>Microsoft Office Word</Application>
  <DocSecurity>0</DocSecurity>
  <Lines>8</Lines>
  <Paragraphs>2</Paragraphs>
  <ScaleCrop>false</ScaleCrop>
  <Company>Your Company Name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2014-04-29T08:21:00Z</dcterms:created>
  <dcterms:modified xsi:type="dcterms:W3CDTF">2014-04-29T09:06:00Z</dcterms:modified>
</cp:coreProperties>
</file>