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1A288E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1A288E" w:rsidRDefault="001A288E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D5042" w:rsidRDefault="00FD5042" w:rsidP="00FD5042">
            <w:pPr>
              <w:pStyle w:val="Nadpis1"/>
              <w:ind w:left="720" w:hanging="436"/>
              <w:rPr>
                <w:b w:val="0"/>
                <w:bCs/>
                <w:sz w:val="24"/>
                <w:szCs w:val="24"/>
              </w:rPr>
            </w:pPr>
          </w:p>
          <w:p w:rsidR="00FD5042" w:rsidRPr="00FD5042" w:rsidRDefault="00FD5042" w:rsidP="00FD5042">
            <w:pPr>
              <w:pStyle w:val="Nadpis1"/>
              <w:rPr>
                <w:sz w:val="24"/>
                <w:szCs w:val="24"/>
              </w:rPr>
            </w:pPr>
            <w:r w:rsidRPr="00FD5042">
              <w:rPr>
                <w:bCs/>
                <w:sz w:val="24"/>
                <w:szCs w:val="24"/>
              </w:rPr>
              <w:t>„Odvlhčení suterénního zdiva bytového domu č. p. 233 a 234 v Rokytnici v Orlických horách</w:t>
            </w:r>
            <w:r w:rsidRPr="00FD5042">
              <w:rPr>
                <w:sz w:val="24"/>
                <w:szCs w:val="24"/>
              </w:rPr>
              <w:t>“</w:t>
            </w:r>
          </w:p>
          <w:p w:rsidR="00040D3C" w:rsidRPr="00A05F16" w:rsidRDefault="00040D3C" w:rsidP="00FD5042">
            <w:pPr>
              <w:pStyle w:val="Nadpis1"/>
              <w:ind w:left="720" w:hanging="436"/>
              <w:jc w:val="center"/>
              <w:rPr>
                <w:szCs w:val="24"/>
              </w:rPr>
            </w:pPr>
          </w:p>
        </w:tc>
      </w:tr>
      <w:tr w:rsidR="00040D3C" w:rsidRPr="00ED292F" w:rsidTr="001A288E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1A288E">
              <w:rPr>
                <w:szCs w:val="24"/>
              </w:rPr>
              <w:t>, starosta města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Jana Gärtnerová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494379029,733722788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57968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1A288E" w:rsidRPr="0035035E">
                <w:rPr>
                  <w:rStyle w:val="Hypertextovodkaz"/>
                  <w:szCs w:val="24"/>
                </w:rPr>
                <w:t>jana.gartnerova@mu.rokytnice.cz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Nabídková cena za celé plnění zakázky v</w:t>
            </w:r>
            <w:r w:rsidR="00A71A2D">
              <w:rPr>
                <w:b/>
                <w:szCs w:val="24"/>
              </w:rPr>
              <w:t> </w:t>
            </w:r>
            <w:r w:rsidRPr="00ED292F">
              <w:rPr>
                <w:b/>
                <w:szCs w:val="24"/>
              </w:rPr>
              <w:t>Kč</w:t>
            </w:r>
            <w:r w:rsidR="00A71A2D">
              <w:rPr>
                <w:b/>
                <w:szCs w:val="24"/>
              </w:rPr>
              <w:t xml:space="preserve"> 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p w:rsidR="00756DBA" w:rsidRPr="00040D3C" w:rsidRDefault="00484DB3">
      <w:pPr>
        <w:rPr>
          <w:b/>
        </w:rPr>
      </w:pPr>
      <w:r>
        <w:rPr>
          <w:b/>
        </w:rPr>
        <w:t>Příloha č. 1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057968"/>
    <w:rsid w:val="00172CE2"/>
    <w:rsid w:val="001A288E"/>
    <w:rsid w:val="00297E40"/>
    <w:rsid w:val="00306812"/>
    <w:rsid w:val="00455656"/>
    <w:rsid w:val="00484DB3"/>
    <w:rsid w:val="004B7144"/>
    <w:rsid w:val="005A570B"/>
    <w:rsid w:val="00602348"/>
    <w:rsid w:val="00684AAD"/>
    <w:rsid w:val="00724B85"/>
    <w:rsid w:val="007B277B"/>
    <w:rsid w:val="00826DBD"/>
    <w:rsid w:val="00A71A2D"/>
    <w:rsid w:val="00A8686F"/>
    <w:rsid w:val="00AF436E"/>
    <w:rsid w:val="00C43E98"/>
    <w:rsid w:val="00E5082C"/>
    <w:rsid w:val="00FC3338"/>
    <w:rsid w:val="00FD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77B"/>
    <w:pPr>
      <w:keepNext/>
      <w:outlineLvl w:val="0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B277B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gartnerova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2014-06-24T06:41:00Z</dcterms:created>
  <dcterms:modified xsi:type="dcterms:W3CDTF">2014-06-24T06:41:00Z</dcterms:modified>
</cp:coreProperties>
</file>